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C9F" w:rsidRDefault="00F762B0">
      <w:pPr>
        <w:pStyle w:val="ac"/>
        <w:ind w:left="-680"/>
        <w:jc w:val="both"/>
      </w:pPr>
      <w:r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</w:p>
    <w:p w:rsidR="00004C9F" w:rsidRDefault="00004C9F">
      <w:pPr>
        <w:ind w:left="4956"/>
        <w:rPr>
          <w:rFonts w:ascii="Arial" w:hAnsi="Arial" w:cs="Arial"/>
          <w:sz w:val="26"/>
          <w:szCs w:val="26"/>
        </w:rPr>
      </w:pPr>
    </w:p>
    <w:p w:rsidR="00004C9F" w:rsidRDefault="00F762B0">
      <w:pPr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Отчет</w:t>
      </w:r>
    </w:p>
    <w:p w:rsidR="00004C9F" w:rsidRDefault="00F762B0">
      <w:pPr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о расходовании бюджетных ассигнований резервного фонда</w:t>
      </w:r>
    </w:p>
    <w:p w:rsidR="00004C9F" w:rsidRDefault="00F762B0">
      <w:pPr>
        <w:jc w:val="center"/>
      </w:pPr>
      <w:r>
        <w:rPr>
          <w:rFonts w:ascii="Arial" w:hAnsi="Arial" w:cs="Arial"/>
          <w:sz w:val="26"/>
          <w:szCs w:val="26"/>
        </w:rPr>
        <w:t>администрации Демьянского сельского поселения</w:t>
      </w:r>
    </w:p>
    <w:p w:rsidR="00004C9F" w:rsidRDefault="00F762B0">
      <w:pPr>
        <w:jc w:val="center"/>
      </w:pPr>
      <w:r>
        <w:rPr>
          <w:rFonts w:ascii="Arial" w:hAnsi="Arial" w:cs="Arial"/>
          <w:sz w:val="26"/>
          <w:szCs w:val="26"/>
        </w:rPr>
        <w:t>за  201</w:t>
      </w:r>
      <w:r w:rsidR="008D2580">
        <w:rPr>
          <w:rFonts w:ascii="Arial" w:hAnsi="Arial" w:cs="Arial"/>
          <w:sz w:val="26"/>
          <w:szCs w:val="26"/>
        </w:rPr>
        <w:t>7</w:t>
      </w:r>
      <w:r>
        <w:rPr>
          <w:rFonts w:ascii="Arial" w:hAnsi="Arial" w:cs="Arial"/>
          <w:sz w:val="26"/>
          <w:szCs w:val="26"/>
        </w:rPr>
        <w:t xml:space="preserve"> год</w:t>
      </w:r>
    </w:p>
    <w:p w:rsidR="00004C9F" w:rsidRDefault="00004C9F">
      <w:pPr>
        <w:rPr>
          <w:rFonts w:ascii="Arial" w:hAnsi="Arial"/>
          <w:sz w:val="18"/>
          <w:szCs w:val="18"/>
          <w:lang w:eastAsia="en-US" w:bidi="en-US"/>
        </w:rPr>
      </w:pPr>
    </w:p>
    <w:p w:rsidR="00004C9F" w:rsidRDefault="00004C9F">
      <w:pPr>
        <w:rPr>
          <w:rFonts w:ascii="Arial" w:hAnsi="Arial"/>
          <w:sz w:val="18"/>
          <w:szCs w:val="18"/>
          <w:lang w:eastAsia="en-US" w:bidi="en-US"/>
        </w:rPr>
      </w:pPr>
    </w:p>
    <w:p w:rsidR="00004C9F" w:rsidRDefault="00F762B0">
      <w:pPr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(тыс. рублей)</w:t>
      </w:r>
    </w:p>
    <w:tbl>
      <w:tblPr>
        <w:tblW w:w="15309" w:type="dxa"/>
        <w:tblInd w:w="25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14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943"/>
        <w:gridCol w:w="642"/>
        <w:gridCol w:w="974"/>
        <w:gridCol w:w="583"/>
        <w:gridCol w:w="853"/>
        <w:gridCol w:w="1701"/>
        <w:gridCol w:w="1136"/>
        <w:gridCol w:w="1277"/>
        <w:gridCol w:w="2691"/>
        <w:gridCol w:w="1061"/>
        <w:gridCol w:w="1208"/>
        <w:gridCol w:w="1701"/>
      </w:tblGrid>
      <w:tr w:rsidR="00004C9F">
        <w:trPr>
          <w:cantSplit/>
          <w:trHeight w:val="600"/>
        </w:trPr>
        <w:tc>
          <w:tcPr>
            <w:tcW w:w="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F762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  </w:t>
            </w:r>
            <w:r>
              <w:rPr>
                <w:rFonts w:ascii="Arial" w:hAnsi="Arial" w:cs="Arial"/>
              </w:rPr>
              <w:br/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9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F762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Код   </w:t>
            </w:r>
            <w:r>
              <w:rPr>
                <w:rFonts w:ascii="Arial" w:hAnsi="Arial" w:cs="Arial"/>
              </w:rPr>
              <w:br/>
              <w:t>ведо</w:t>
            </w:r>
            <w:proofErr w:type="gramStart"/>
            <w:r>
              <w:rPr>
                <w:rFonts w:ascii="Arial" w:hAnsi="Arial" w:cs="Arial"/>
              </w:rPr>
              <w:t>м-</w:t>
            </w:r>
            <w:proofErr w:type="gramEnd"/>
            <w:r>
              <w:rPr>
                <w:rFonts w:ascii="Arial" w:hAnsi="Arial" w:cs="Arial"/>
              </w:rPr>
              <w:br/>
            </w:r>
            <w:proofErr w:type="spellStart"/>
            <w:r>
              <w:rPr>
                <w:rFonts w:ascii="Arial" w:hAnsi="Arial" w:cs="Arial"/>
              </w:rPr>
              <w:t>ства</w:t>
            </w:r>
            <w:proofErr w:type="spellEnd"/>
          </w:p>
        </w:tc>
        <w:tc>
          <w:tcPr>
            <w:tcW w:w="6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F762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ФКР</w:t>
            </w: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F762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ЦСР</w:t>
            </w:r>
          </w:p>
        </w:tc>
        <w:tc>
          <w:tcPr>
            <w:tcW w:w="5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F762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КВР</w:t>
            </w:r>
          </w:p>
        </w:tc>
        <w:tc>
          <w:tcPr>
            <w:tcW w:w="8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F762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КОСГУ</w:t>
            </w:r>
            <w:r>
              <w:rPr>
                <w:rFonts w:ascii="Arial" w:hAnsi="Arial" w:cs="Arial"/>
              </w:rPr>
              <w:br/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F762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Направление    </w:t>
            </w:r>
            <w:r>
              <w:rPr>
                <w:rFonts w:ascii="Arial" w:hAnsi="Arial" w:cs="Arial"/>
              </w:rPr>
              <w:br/>
              <w:t>расходования</w:t>
            </w:r>
          </w:p>
        </w:tc>
        <w:tc>
          <w:tcPr>
            <w:tcW w:w="11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F762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Основание для</w:t>
            </w:r>
            <w:r>
              <w:rPr>
                <w:rFonts w:ascii="Arial" w:hAnsi="Arial" w:cs="Arial"/>
              </w:rPr>
              <w:br/>
              <w:t xml:space="preserve">выделения    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 xml:space="preserve">средств      </w:t>
            </w:r>
            <w:r>
              <w:rPr>
                <w:rFonts w:ascii="Arial" w:hAnsi="Arial" w:cs="Arial"/>
              </w:rPr>
              <w:br/>
              <w:t>(N и дата)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F762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Сумма по </w:t>
            </w:r>
            <w:r>
              <w:rPr>
                <w:rFonts w:ascii="Arial" w:hAnsi="Arial" w:cs="Arial"/>
              </w:rPr>
              <w:br/>
              <w:t>основанию</w:t>
            </w:r>
            <w:r>
              <w:rPr>
                <w:rFonts w:ascii="Arial" w:hAnsi="Arial" w:cs="Arial"/>
              </w:rPr>
              <w:br/>
              <w:t>выделения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F762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Проф</w:t>
            </w:r>
            <w:proofErr w:type="gramStart"/>
            <w:r>
              <w:rPr>
                <w:rFonts w:ascii="Arial" w:hAnsi="Arial" w:cs="Arial"/>
              </w:rPr>
              <w:t>и-</w:t>
            </w:r>
            <w:proofErr w:type="gramEnd"/>
            <w:r>
              <w:rPr>
                <w:rFonts w:ascii="Arial" w:hAnsi="Arial" w:cs="Arial"/>
              </w:rPr>
              <w:br/>
            </w:r>
            <w:proofErr w:type="spellStart"/>
            <w:r>
              <w:rPr>
                <w:rFonts w:ascii="Arial" w:hAnsi="Arial" w:cs="Arial"/>
              </w:rPr>
              <w:t>нанси</w:t>
            </w:r>
            <w:proofErr w:type="spellEnd"/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br/>
            </w:r>
            <w:proofErr w:type="spellStart"/>
            <w:r>
              <w:rPr>
                <w:rFonts w:ascii="Arial" w:hAnsi="Arial" w:cs="Arial"/>
              </w:rPr>
              <w:t>ровано</w:t>
            </w:r>
            <w:proofErr w:type="spellEnd"/>
          </w:p>
        </w:tc>
        <w:tc>
          <w:tcPr>
            <w:tcW w:w="1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F762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Кассовый</w:t>
            </w:r>
            <w:r>
              <w:rPr>
                <w:rFonts w:ascii="Arial" w:hAnsi="Arial" w:cs="Arial"/>
              </w:rPr>
              <w:br/>
              <w:t>расход</w:t>
            </w:r>
          </w:p>
        </w:tc>
        <w:tc>
          <w:tcPr>
            <w:tcW w:w="12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F762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Остаток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F762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Прим</w:t>
            </w:r>
            <w:proofErr w:type="gramStart"/>
            <w:r>
              <w:rPr>
                <w:rFonts w:ascii="Arial" w:hAnsi="Arial" w:cs="Arial"/>
              </w:rPr>
              <w:t>е-</w:t>
            </w:r>
            <w:proofErr w:type="gramEnd"/>
            <w:r>
              <w:rPr>
                <w:rFonts w:ascii="Arial" w:hAnsi="Arial" w:cs="Arial"/>
              </w:rPr>
              <w:br/>
            </w:r>
            <w:proofErr w:type="spellStart"/>
            <w:r>
              <w:rPr>
                <w:rFonts w:ascii="Arial" w:hAnsi="Arial" w:cs="Arial"/>
              </w:rPr>
              <w:t>чание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  <w:t>&lt;*&gt;</w:t>
            </w:r>
          </w:p>
        </w:tc>
      </w:tr>
      <w:tr w:rsidR="00004C9F">
        <w:trPr>
          <w:cantSplit/>
          <w:trHeight w:val="240"/>
        </w:trPr>
        <w:tc>
          <w:tcPr>
            <w:tcW w:w="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F762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F762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F762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F762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5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F762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F762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F762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F762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F762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F762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F762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2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F762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F762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004C9F">
        <w:trPr>
          <w:cantSplit/>
          <w:trHeight w:val="120"/>
        </w:trPr>
        <w:tc>
          <w:tcPr>
            <w:tcW w:w="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F762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4C9F">
        <w:trPr>
          <w:cantSplit/>
          <w:trHeight w:val="120"/>
        </w:trPr>
        <w:tc>
          <w:tcPr>
            <w:tcW w:w="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F762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4C9F">
        <w:trPr>
          <w:cantSplit/>
          <w:trHeight w:val="120"/>
        </w:trPr>
        <w:tc>
          <w:tcPr>
            <w:tcW w:w="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F762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4C9F">
        <w:trPr>
          <w:cantSplit/>
          <w:trHeight w:val="120"/>
        </w:trPr>
        <w:tc>
          <w:tcPr>
            <w:tcW w:w="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F762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4C9F">
        <w:trPr>
          <w:cantSplit/>
          <w:trHeight w:val="120"/>
        </w:trPr>
        <w:tc>
          <w:tcPr>
            <w:tcW w:w="4536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tabs>
                <w:tab w:val="center" w:pos="605"/>
              </w:tabs>
              <w:rPr>
                <w:rFonts w:ascii="Arial" w:hAnsi="Arial" w:cs="Arial"/>
              </w:rPr>
            </w:pPr>
          </w:p>
        </w:tc>
        <w:tc>
          <w:tcPr>
            <w:tcW w:w="26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F762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4" w:type="dxa"/>
            </w:tcMar>
          </w:tcPr>
          <w:p w:rsidR="00004C9F" w:rsidRDefault="00004C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4C9F" w:rsidRDefault="00004C9F">
      <w:pPr>
        <w:tabs>
          <w:tab w:val="left" w:pos="1843"/>
        </w:tabs>
        <w:jc w:val="both"/>
        <w:rPr>
          <w:rFonts w:ascii="Arial" w:hAnsi="Arial" w:cs="Arial"/>
          <w:sz w:val="26"/>
          <w:szCs w:val="26"/>
        </w:rPr>
      </w:pPr>
    </w:p>
    <w:p w:rsidR="00004C9F" w:rsidRDefault="00F762B0">
      <w:pPr>
        <w:tabs>
          <w:tab w:val="left" w:pos="1843"/>
        </w:tabs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----------------------------</w:t>
      </w:r>
    </w:p>
    <w:p w:rsidR="00004C9F" w:rsidRDefault="00F762B0">
      <w:pPr>
        <w:tabs>
          <w:tab w:val="left" w:pos="1843"/>
          <w:tab w:val="left" w:pos="12049"/>
        </w:tabs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&lt;*&gt; В </w:t>
      </w:r>
      <w:r>
        <w:rPr>
          <w:rFonts w:ascii="Arial" w:hAnsi="Arial" w:cs="Arial"/>
          <w:sz w:val="26"/>
          <w:szCs w:val="26"/>
        </w:rPr>
        <w:t>случае неполного расходования средств резервного фонда указывается причина.</w:t>
      </w:r>
    </w:p>
    <w:p w:rsidR="00004C9F" w:rsidRDefault="00F762B0">
      <w:pPr>
        <w:tabs>
          <w:tab w:val="left" w:pos="709"/>
          <w:tab w:val="left" w:pos="12049"/>
        </w:tabs>
        <w:jc w:val="both"/>
      </w:pPr>
      <w:r>
        <w:rPr>
          <w:rFonts w:ascii="Arial" w:hAnsi="Arial" w:cs="Arial"/>
          <w:bCs/>
          <w:sz w:val="26"/>
          <w:szCs w:val="26"/>
        </w:rPr>
        <w:t>Решением Думы Демьянского сельского поселения от 0</w:t>
      </w:r>
      <w:r w:rsidR="008D2580">
        <w:rPr>
          <w:rFonts w:ascii="Arial" w:hAnsi="Arial" w:cs="Arial"/>
          <w:bCs/>
          <w:sz w:val="26"/>
          <w:szCs w:val="26"/>
        </w:rPr>
        <w:t>8</w:t>
      </w:r>
      <w:r>
        <w:rPr>
          <w:rFonts w:ascii="Arial" w:hAnsi="Arial" w:cs="Arial"/>
          <w:bCs/>
          <w:sz w:val="26"/>
          <w:szCs w:val="26"/>
        </w:rPr>
        <w:t xml:space="preserve"> декабря 201</w:t>
      </w:r>
      <w:r w:rsidR="008D2580">
        <w:rPr>
          <w:rFonts w:ascii="Arial" w:hAnsi="Arial" w:cs="Arial"/>
          <w:bCs/>
          <w:sz w:val="26"/>
          <w:szCs w:val="26"/>
        </w:rPr>
        <w:t>6</w:t>
      </w:r>
      <w:r>
        <w:rPr>
          <w:rFonts w:ascii="Arial" w:hAnsi="Arial" w:cs="Arial"/>
          <w:bCs/>
          <w:sz w:val="26"/>
          <w:szCs w:val="26"/>
        </w:rPr>
        <w:t xml:space="preserve"> г. № </w:t>
      </w:r>
      <w:r w:rsidR="008D2580">
        <w:rPr>
          <w:rFonts w:ascii="Arial" w:hAnsi="Arial" w:cs="Arial"/>
          <w:bCs/>
          <w:sz w:val="26"/>
          <w:szCs w:val="26"/>
        </w:rPr>
        <w:t>3</w:t>
      </w:r>
      <w:r>
        <w:rPr>
          <w:rFonts w:ascii="Arial" w:hAnsi="Arial" w:cs="Arial"/>
          <w:bCs/>
          <w:sz w:val="26"/>
          <w:szCs w:val="26"/>
        </w:rPr>
        <w:t>1  «О бюджете Демьянского сельского поселения на 201</w:t>
      </w:r>
      <w:r w:rsidR="008D2580">
        <w:rPr>
          <w:rFonts w:ascii="Arial" w:hAnsi="Arial" w:cs="Arial"/>
          <w:bCs/>
          <w:sz w:val="26"/>
          <w:szCs w:val="26"/>
        </w:rPr>
        <w:t>7</w:t>
      </w:r>
      <w:r>
        <w:rPr>
          <w:rFonts w:ascii="Arial" w:hAnsi="Arial" w:cs="Arial"/>
          <w:bCs/>
          <w:sz w:val="26"/>
          <w:szCs w:val="26"/>
        </w:rPr>
        <w:t xml:space="preserve"> год и на плановый период 201</w:t>
      </w:r>
      <w:r w:rsidR="008D2580">
        <w:rPr>
          <w:rFonts w:ascii="Arial" w:hAnsi="Arial" w:cs="Arial"/>
          <w:bCs/>
          <w:sz w:val="26"/>
          <w:szCs w:val="26"/>
        </w:rPr>
        <w:t>8</w:t>
      </w:r>
      <w:r>
        <w:rPr>
          <w:rFonts w:ascii="Arial" w:hAnsi="Arial" w:cs="Arial"/>
          <w:bCs/>
          <w:sz w:val="26"/>
          <w:szCs w:val="26"/>
        </w:rPr>
        <w:t xml:space="preserve"> и 201</w:t>
      </w:r>
      <w:r w:rsidR="008D2580">
        <w:rPr>
          <w:rFonts w:ascii="Arial" w:hAnsi="Arial" w:cs="Arial"/>
          <w:bCs/>
          <w:sz w:val="26"/>
          <w:szCs w:val="26"/>
        </w:rPr>
        <w:t>9</w:t>
      </w:r>
      <w:r>
        <w:rPr>
          <w:rFonts w:ascii="Arial" w:hAnsi="Arial" w:cs="Arial"/>
          <w:bCs/>
          <w:sz w:val="26"/>
          <w:szCs w:val="26"/>
        </w:rPr>
        <w:t xml:space="preserve"> </w:t>
      </w:r>
      <w:bookmarkStart w:id="0" w:name="_GoBack"/>
      <w:bookmarkEnd w:id="0"/>
      <w:r>
        <w:rPr>
          <w:rFonts w:ascii="Arial" w:hAnsi="Arial" w:cs="Arial"/>
          <w:bCs/>
          <w:sz w:val="26"/>
          <w:szCs w:val="26"/>
        </w:rPr>
        <w:t>годов» объем бюдже</w:t>
      </w:r>
      <w:r>
        <w:rPr>
          <w:rFonts w:ascii="Arial" w:hAnsi="Arial" w:cs="Arial"/>
          <w:bCs/>
          <w:sz w:val="26"/>
          <w:szCs w:val="26"/>
        </w:rPr>
        <w:t xml:space="preserve">тных ассигнований резервного фонда администрации Демьянского сельского поселения утвержден в объеме 5,0 тыс. рублей. Причиной </w:t>
      </w:r>
      <w:proofErr w:type="gramStart"/>
      <w:r>
        <w:rPr>
          <w:rFonts w:ascii="Arial" w:hAnsi="Arial" w:cs="Arial"/>
          <w:bCs/>
          <w:sz w:val="26"/>
          <w:szCs w:val="26"/>
        </w:rPr>
        <w:t>не исполнения</w:t>
      </w:r>
      <w:proofErr w:type="gramEnd"/>
      <w:r>
        <w:rPr>
          <w:rFonts w:ascii="Arial" w:hAnsi="Arial" w:cs="Arial"/>
          <w:bCs/>
          <w:sz w:val="26"/>
          <w:szCs w:val="26"/>
        </w:rPr>
        <w:t xml:space="preserve"> является отсутствие чрезвычайных ситуаций, стихийных бедствий в текущем финансовом году.</w:t>
      </w:r>
      <w:r>
        <w:rPr>
          <w:rFonts w:ascii="Arial" w:hAnsi="Arial" w:cs="Arial"/>
          <w:bCs/>
          <w:sz w:val="26"/>
          <w:szCs w:val="26"/>
        </w:rPr>
        <w:tab/>
      </w:r>
    </w:p>
    <w:p w:rsidR="00004C9F" w:rsidRDefault="00004C9F">
      <w:pPr>
        <w:ind w:firstLine="540"/>
        <w:jc w:val="both"/>
        <w:rPr>
          <w:rFonts w:ascii="Arial" w:hAnsi="Arial" w:cs="Arial"/>
          <w:sz w:val="26"/>
          <w:szCs w:val="26"/>
        </w:rPr>
      </w:pPr>
    </w:p>
    <w:p w:rsidR="00004C9F" w:rsidRDefault="00F762B0">
      <w:r>
        <w:rPr>
          <w:rFonts w:ascii="Arial" w:hAnsi="Arial" w:cs="Arial"/>
          <w:sz w:val="26"/>
          <w:szCs w:val="26"/>
        </w:rPr>
        <w:t>Глава Демьянского</w:t>
      </w:r>
      <w:r>
        <w:rPr>
          <w:rFonts w:ascii="Arial" w:hAnsi="Arial" w:cs="Arial"/>
          <w:sz w:val="26"/>
          <w:szCs w:val="26"/>
        </w:rPr>
        <w:t xml:space="preserve"> сельского поселения ____________________</w:t>
      </w:r>
      <w:proofErr w:type="spellStart"/>
      <w:r>
        <w:rPr>
          <w:rFonts w:ascii="Arial" w:hAnsi="Arial" w:cs="Arial"/>
          <w:sz w:val="26"/>
          <w:szCs w:val="26"/>
        </w:rPr>
        <w:t>С.В.Демиденко</w:t>
      </w:r>
      <w:proofErr w:type="spellEnd"/>
      <w:r>
        <w:rPr>
          <w:rFonts w:ascii="Arial" w:hAnsi="Arial" w:cs="Arial"/>
          <w:sz w:val="26"/>
          <w:szCs w:val="26"/>
        </w:rPr>
        <w:t xml:space="preserve"> </w:t>
      </w:r>
    </w:p>
    <w:p w:rsidR="00004C9F" w:rsidRDefault="00F762B0">
      <w:r>
        <w:rPr>
          <w:rFonts w:ascii="Arial" w:hAnsi="Arial" w:cs="Arial"/>
          <w:sz w:val="26"/>
          <w:szCs w:val="26"/>
        </w:rPr>
        <w:t>Исполнитель__________________________________</w:t>
      </w:r>
      <w:proofErr w:type="spellStart"/>
      <w:r>
        <w:rPr>
          <w:rFonts w:ascii="Arial" w:hAnsi="Arial" w:cs="Arial"/>
          <w:sz w:val="26"/>
          <w:szCs w:val="26"/>
        </w:rPr>
        <w:t>Д.М.Сафонова</w:t>
      </w:r>
      <w:proofErr w:type="spellEnd"/>
      <w:r>
        <w:rPr>
          <w:rFonts w:ascii="Arial" w:hAnsi="Arial" w:cs="Arial"/>
          <w:sz w:val="26"/>
          <w:szCs w:val="26"/>
        </w:rPr>
        <w:t xml:space="preserve"> </w:t>
      </w:r>
    </w:p>
    <w:p w:rsidR="00004C9F" w:rsidRDefault="00004C9F">
      <w:pPr>
        <w:rPr>
          <w:rFonts w:ascii="Arial" w:hAnsi="Arial"/>
          <w:sz w:val="18"/>
          <w:szCs w:val="18"/>
          <w:lang w:eastAsia="en-US" w:bidi="en-US"/>
        </w:rPr>
      </w:pPr>
    </w:p>
    <w:p w:rsidR="00004C9F" w:rsidRDefault="00004C9F">
      <w:pPr>
        <w:ind w:left="4956"/>
      </w:pPr>
    </w:p>
    <w:sectPr w:rsidR="00004C9F">
      <w:headerReference w:type="default" r:id="rId8"/>
      <w:footerReference w:type="default" r:id="rId9"/>
      <w:pgSz w:w="16838" w:h="11906" w:orient="landscape"/>
      <w:pgMar w:top="1134" w:right="788" w:bottom="1134" w:left="795" w:header="708" w:footer="708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2B0" w:rsidRDefault="00F762B0">
      <w:r>
        <w:separator/>
      </w:r>
    </w:p>
  </w:endnote>
  <w:endnote w:type="continuationSeparator" w:id="0">
    <w:p w:rsidR="00F762B0" w:rsidRDefault="00F76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4C9F" w:rsidRDefault="00004C9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2B0" w:rsidRDefault="00F762B0">
      <w:r>
        <w:separator/>
      </w:r>
    </w:p>
  </w:footnote>
  <w:footnote w:type="continuationSeparator" w:id="0">
    <w:p w:rsidR="00F762B0" w:rsidRDefault="00F762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4C9F" w:rsidRDefault="00004C9F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C9F"/>
    <w:rsid w:val="00004C9F"/>
    <w:rsid w:val="008D2580"/>
    <w:rsid w:val="00F7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8F3"/>
    <w:pPr>
      <w:spacing w:line="240" w:lineRule="auto"/>
    </w:pPr>
    <w:rPr>
      <w:rFonts w:ascii="Times New Roman" w:eastAsia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7468F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C706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C706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ListLabel1">
    <w:name w:val="ListLabel 1"/>
    <w:qFormat/>
    <w:rPr>
      <w:rFonts w:ascii="Arial" w:hAnsi="Arial"/>
      <w:sz w:val="26"/>
    </w:rPr>
  </w:style>
  <w:style w:type="character" w:customStyle="1" w:styleId="ListLabel2">
    <w:name w:val="ListLabel 2"/>
    <w:qFormat/>
    <w:rPr>
      <w:rFonts w:ascii="Arial" w:hAnsi="Arial"/>
      <w:sz w:val="26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Mangal"/>
    </w:rPr>
  </w:style>
  <w:style w:type="paragraph" w:styleId="a9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styleId="ab">
    <w:name w:val="Balloon Text"/>
    <w:basedOn w:val="a"/>
    <w:uiPriority w:val="99"/>
    <w:semiHidden/>
    <w:unhideWhenUsed/>
    <w:qFormat/>
    <w:rsid w:val="007468F3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7468F3"/>
    <w:pPr>
      <w:ind w:left="720"/>
      <w:contextualSpacing/>
    </w:pPr>
  </w:style>
  <w:style w:type="paragraph" w:customStyle="1" w:styleId="ConsPlusNormal">
    <w:name w:val="ConsPlusNormal"/>
    <w:qFormat/>
    <w:rsid w:val="00AC1E1E"/>
    <w:pPr>
      <w:widowControl w:val="0"/>
      <w:spacing w:line="240" w:lineRule="auto"/>
    </w:pPr>
    <w:rPr>
      <w:rFonts w:eastAsia="Times New Roman" w:cs="Calibri"/>
      <w:color w:val="00000A"/>
      <w:szCs w:val="20"/>
      <w:lang w:eastAsia="ru-RU"/>
    </w:rPr>
  </w:style>
  <w:style w:type="paragraph" w:customStyle="1" w:styleId="ConsPlusTitle">
    <w:name w:val="ConsPlusTitle"/>
    <w:qFormat/>
    <w:rsid w:val="00341D8B"/>
    <w:pPr>
      <w:widowControl w:val="0"/>
      <w:spacing w:line="240" w:lineRule="auto"/>
    </w:pPr>
    <w:rPr>
      <w:rFonts w:eastAsia="Times New Roman" w:cs="Calibri"/>
      <w:b/>
      <w:color w:val="00000A"/>
      <w:szCs w:val="20"/>
      <w:lang w:eastAsia="ru-RU"/>
    </w:rPr>
  </w:style>
  <w:style w:type="paragraph" w:styleId="ad">
    <w:name w:val="header"/>
    <w:basedOn w:val="a"/>
    <w:uiPriority w:val="99"/>
    <w:unhideWhenUsed/>
    <w:rsid w:val="00C706F1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C706F1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 Знак Знак Знак Знак Знак Знак Знак Знак Знак Знак Знак Знак"/>
    <w:basedOn w:val="a"/>
    <w:qFormat/>
    <w:rsid w:val="00BF3B5E"/>
    <w:pPr>
      <w:spacing w:beforeAutospacing="1" w:afterAutospacing="1"/>
    </w:pPr>
    <w:rPr>
      <w:rFonts w:ascii="Tahoma" w:hAnsi="Tahoma" w:cs="Tahoma"/>
      <w:lang w:val="en-US" w:eastAsia="en-US"/>
    </w:rPr>
  </w:style>
  <w:style w:type="table" w:styleId="af0">
    <w:name w:val="Table Grid"/>
    <w:basedOn w:val="a1"/>
    <w:uiPriority w:val="59"/>
    <w:rsid w:val="00717D9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8F3"/>
    <w:pPr>
      <w:spacing w:line="240" w:lineRule="auto"/>
    </w:pPr>
    <w:rPr>
      <w:rFonts w:ascii="Times New Roman" w:eastAsia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7468F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C706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C706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ListLabel1">
    <w:name w:val="ListLabel 1"/>
    <w:qFormat/>
    <w:rPr>
      <w:rFonts w:ascii="Arial" w:hAnsi="Arial"/>
      <w:sz w:val="26"/>
    </w:rPr>
  </w:style>
  <w:style w:type="character" w:customStyle="1" w:styleId="ListLabel2">
    <w:name w:val="ListLabel 2"/>
    <w:qFormat/>
    <w:rPr>
      <w:rFonts w:ascii="Arial" w:hAnsi="Arial"/>
      <w:sz w:val="26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Mangal"/>
    </w:rPr>
  </w:style>
  <w:style w:type="paragraph" w:styleId="a9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styleId="ab">
    <w:name w:val="Balloon Text"/>
    <w:basedOn w:val="a"/>
    <w:uiPriority w:val="99"/>
    <w:semiHidden/>
    <w:unhideWhenUsed/>
    <w:qFormat/>
    <w:rsid w:val="007468F3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7468F3"/>
    <w:pPr>
      <w:ind w:left="720"/>
      <w:contextualSpacing/>
    </w:pPr>
  </w:style>
  <w:style w:type="paragraph" w:customStyle="1" w:styleId="ConsPlusNormal">
    <w:name w:val="ConsPlusNormal"/>
    <w:qFormat/>
    <w:rsid w:val="00AC1E1E"/>
    <w:pPr>
      <w:widowControl w:val="0"/>
      <w:spacing w:line="240" w:lineRule="auto"/>
    </w:pPr>
    <w:rPr>
      <w:rFonts w:eastAsia="Times New Roman" w:cs="Calibri"/>
      <w:color w:val="00000A"/>
      <w:szCs w:val="20"/>
      <w:lang w:eastAsia="ru-RU"/>
    </w:rPr>
  </w:style>
  <w:style w:type="paragraph" w:customStyle="1" w:styleId="ConsPlusTitle">
    <w:name w:val="ConsPlusTitle"/>
    <w:qFormat/>
    <w:rsid w:val="00341D8B"/>
    <w:pPr>
      <w:widowControl w:val="0"/>
      <w:spacing w:line="240" w:lineRule="auto"/>
    </w:pPr>
    <w:rPr>
      <w:rFonts w:eastAsia="Times New Roman" w:cs="Calibri"/>
      <w:b/>
      <w:color w:val="00000A"/>
      <w:szCs w:val="20"/>
      <w:lang w:eastAsia="ru-RU"/>
    </w:rPr>
  </w:style>
  <w:style w:type="paragraph" w:styleId="ad">
    <w:name w:val="header"/>
    <w:basedOn w:val="a"/>
    <w:uiPriority w:val="99"/>
    <w:unhideWhenUsed/>
    <w:rsid w:val="00C706F1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C706F1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 Знак Знак Знак Знак Знак Знак Знак Знак Знак Знак Знак Знак"/>
    <w:basedOn w:val="a"/>
    <w:qFormat/>
    <w:rsid w:val="00BF3B5E"/>
    <w:pPr>
      <w:spacing w:beforeAutospacing="1" w:afterAutospacing="1"/>
    </w:pPr>
    <w:rPr>
      <w:rFonts w:ascii="Tahoma" w:hAnsi="Tahoma" w:cs="Tahoma"/>
      <w:lang w:val="en-US" w:eastAsia="en-US"/>
    </w:rPr>
  </w:style>
  <w:style w:type="table" w:styleId="af0">
    <w:name w:val="Table Grid"/>
    <w:basedOn w:val="a1"/>
    <w:uiPriority w:val="59"/>
    <w:rsid w:val="00717D9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39FED-76D9-422B-AD0E-82B096A30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825</TotalTime>
  <Pages>1</Pages>
  <Words>167</Words>
  <Characters>958</Characters>
  <Application>Microsoft Office Word</Application>
  <DocSecurity>0</DocSecurity>
  <Lines>7</Lines>
  <Paragraphs>2</Paragraphs>
  <ScaleCrop>false</ScaleCrop>
  <Company>Your Company Name</Company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dc:description/>
  <cp:lastModifiedBy>Светлана</cp:lastModifiedBy>
  <cp:revision>125</cp:revision>
  <cp:lastPrinted>2016-04-28T07:04:00Z</cp:lastPrinted>
  <dcterms:created xsi:type="dcterms:W3CDTF">2014-06-26T09:19:00Z</dcterms:created>
  <dcterms:modified xsi:type="dcterms:W3CDTF">2018-02-27T05:49:00Z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Your Company Name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